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811"/>
        <w:gridCol w:w="2566"/>
      </w:tblGrid>
      <w:tr w:rsidR="00485B62" w:rsidRPr="00485B62" w14:paraId="01FCB80B" w14:textId="77777777" w:rsidTr="00441DB1">
        <w:trPr>
          <w:trHeight w:val="841"/>
        </w:trPr>
        <w:tc>
          <w:tcPr>
            <w:tcW w:w="95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80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23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5A85B67" w:rsidR="00A835E5" w:rsidRPr="0007027E" w:rsidRDefault="00A835E5" w:rsidP="00CC068D">
            <w:pPr>
              <w:rPr>
                <w:i/>
                <w:color w:val="auto"/>
                <w:sz w:val="24"/>
                <w:szCs w:val="24"/>
                <w:lang w:val="vi-VN"/>
              </w:rPr>
            </w:pPr>
            <w:r w:rsidRPr="0007027E">
              <w:rPr>
                <w:i/>
                <w:color w:val="auto"/>
                <w:sz w:val="24"/>
                <w:szCs w:val="24"/>
                <w:lang w:val="sv-SE"/>
              </w:rPr>
              <w:t>Mã số:</w:t>
            </w:r>
            <w:r w:rsidR="00441DB1">
              <w:rPr>
                <w:i/>
                <w:color w:val="auto"/>
                <w:sz w:val="24"/>
                <w:szCs w:val="24"/>
                <w:lang w:val="sv-SE"/>
              </w:rPr>
              <w:t>KTK26/2025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3B663E98"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F240A2">
              <w:rPr>
                <w:i/>
                <w:color w:val="auto"/>
                <w:sz w:val="24"/>
                <w:szCs w:val="24"/>
                <w:lang w:val="en-GB"/>
              </w:rPr>
              <w:t>5</w:t>
            </w:r>
          </w:p>
        </w:tc>
      </w:tr>
      <w:tr w:rsidR="00485B62" w:rsidRPr="00485B62" w14:paraId="10362D18" w14:textId="77777777" w:rsidTr="00441DB1">
        <w:trPr>
          <w:trHeight w:val="1125"/>
        </w:trPr>
        <w:tc>
          <w:tcPr>
            <w:tcW w:w="958"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80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05E5F825" w:rsidR="00260453" w:rsidRPr="00A85255" w:rsidRDefault="00441DB1" w:rsidP="00A85255">
            <w:pPr>
              <w:spacing w:before="120"/>
              <w:jc w:val="center"/>
              <w:rPr>
                <w:b/>
                <w:bCs/>
              </w:rPr>
            </w:pPr>
            <w:r>
              <w:rPr>
                <w:b/>
                <w:bCs/>
                <w:sz w:val="28"/>
                <w:szCs w:val="28"/>
              </w:rPr>
              <w:t>VỆ SINH</w:t>
            </w:r>
            <w:r w:rsidR="00A85255" w:rsidRPr="00A85255">
              <w:rPr>
                <w:b/>
                <w:bCs/>
                <w:sz w:val="28"/>
                <w:szCs w:val="28"/>
              </w:rPr>
              <w:t xml:space="preserve"> RĂNG MIỆNG ĐẶC BIỆT</w:t>
            </w:r>
          </w:p>
        </w:tc>
        <w:tc>
          <w:tcPr>
            <w:tcW w:w="1238"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636"/>
        <w:gridCol w:w="2860"/>
        <w:gridCol w:w="3024"/>
      </w:tblGrid>
      <w:tr w:rsidR="00485B62" w:rsidRPr="00485B62" w14:paraId="17C767A1" w14:textId="77777777" w:rsidTr="00441DB1">
        <w:trPr>
          <w:trHeight w:val="500"/>
          <w:jc w:val="center"/>
        </w:trPr>
        <w:tc>
          <w:tcPr>
            <w:tcW w:w="83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9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441DB1">
        <w:trPr>
          <w:trHeight w:val="462"/>
          <w:jc w:val="center"/>
        </w:trPr>
        <w:tc>
          <w:tcPr>
            <w:tcW w:w="83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9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441DB1">
        <w:trPr>
          <w:trHeight w:val="2391"/>
          <w:jc w:val="center"/>
        </w:trPr>
        <w:tc>
          <w:tcPr>
            <w:tcW w:w="83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9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441DB1">
        <w:trPr>
          <w:trHeight w:val="554"/>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9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441DB1">
        <w:trPr>
          <w:trHeight w:val="840"/>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9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2BF9D317" w14:textId="0DD1F0DE" w:rsidR="006551DC" w:rsidRPr="006551DC" w:rsidRDefault="00260453" w:rsidP="006551DC">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1E7FFC2B" w14:textId="72A9921A" w:rsidR="00A85255" w:rsidRPr="004C7D61" w:rsidRDefault="006D62FA" w:rsidP="00A85255">
      <w:r>
        <w:t xml:space="preserve">- </w:t>
      </w:r>
      <w:r w:rsidR="00A85255" w:rsidRPr="004C7D61">
        <w:t xml:space="preserve">Bộ Y tế, Vụ khoa học đào tạo; (2006); Chăm sóc hàng ngày và vệ sinh cho người bệnh; </w:t>
      </w:r>
      <w:r w:rsidR="00A85255" w:rsidRPr="004C7D61">
        <w:rPr>
          <w:i/>
          <w:iCs/>
        </w:rPr>
        <w:t>Kỹ thuật điều dưỡng</w:t>
      </w:r>
      <w:r w:rsidR="00A85255" w:rsidRPr="004C7D61">
        <w:t xml:space="preserve">. Nhà xuất bản y học. Trang 139-152. </w:t>
      </w:r>
    </w:p>
    <w:p w14:paraId="0C8E8CA5" w14:textId="77777777" w:rsidR="006D62FA" w:rsidRPr="006D62FA" w:rsidRDefault="006D62FA" w:rsidP="006D62FA">
      <w:pPr>
        <w:rPr>
          <w:rFonts w:eastAsia="Times New Roman" w:cs="Times New Roman"/>
          <w:szCs w:val="28"/>
          <w:lang w:val="en-US"/>
        </w:rPr>
      </w:pPr>
      <w:r>
        <w:rPr>
          <w:rFonts w:cs="Times New Roman"/>
          <w:szCs w:val="28"/>
        </w:rPr>
        <w:t xml:space="preserve">- </w:t>
      </w:r>
      <w:r w:rsidRPr="006D62FA">
        <w:rPr>
          <w:rFonts w:eastAsia="Times New Roman" w:cs="Times New Roman"/>
          <w:szCs w:val="28"/>
          <w:lang w:val="en-US"/>
        </w:rPr>
        <w:t>Quyết định 3023/QĐ-BYT ngày 28/7/2023 của Bộ Y tế về việc ban hành Đề cương tài liệu chuyên môn Hướng dẫn quy trình kỹ thuật khám bệnh, chữa bệnh.</w:t>
      </w:r>
    </w:p>
    <w:p w14:paraId="2433F8B1" w14:textId="77777777" w:rsidR="00AB230E" w:rsidRDefault="00AB230E" w:rsidP="00AB230E">
      <w:pPr>
        <w:jc w:val="center"/>
        <w:rPr>
          <w:rFonts w:cs="Times New Roman"/>
          <w:b/>
          <w:szCs w:val="28"/>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50033787" w14:textId="77777777" w:rsidR="00A85255" w:rsidRPr="004C7D61" w:rsidRDefault="00A85255" w:rsidP="00A85255">
      <w:pPr>
        <w:rPr>
          <w:b/>
          <w:bCs/>
        </w:rPr>
      </w:pPr>
      <w:r w:rsidRPr="004C7D61">
        <w:rPr>
          <w:b/>
          <w:bCs/>
        </w:rPr>
        <w:t>I. ĐẠI CƯƠNG</w:t>
      </w:r>
    </w:p>
    <w:p w14:paraId="26761847" w14:textId="77777777" w:rsidR="00A85255" w:rsidRPr="004C7D61" w:rsidRDefault="00A85255" w:rsidP="00A85255">
      <w:r w:rsidRPr="004C7D61">
        <w:t xml:space="preserve">- Giữ răng miệng luôn sạch để phòng nhiễm khuẩn răng miệng. </w:t>
      </w:r>
    </w:p>
    <w:p w14:paraId="1B8E144B" w14:textId="77777777" w:rsidR="00A85255" w:rsidRPr="004C7D61" w:rsidRDefault="00A85255" w:rsidP="00A85255">
      <w:r w:rsidRPr="004C7D61">
        <w:t xml:space="preserve">- Chống nhiễm trùng trong trường hợp có tổn thương ở miệng. </w:t>
      </w:r>
    </w:p>
    <w:p w14:paraId="34AD3313" w14:textId="77777777" w:rsidR="00A85255" w:rsidRPr="004C7D61" w:rsidRDefault="00A85255" w:rsidP="00A85255">
      <w:pPr>
        <w:rPr>
          <w:shd w:val="clear" w:color="auto" w:fill="FFFFFF"/>
        </w:rPr>
      </w:pPr>
      <w:r w:rsidRPr="004C7D61">
        <w:rPr>
          <w:shd w:val="clear" w:color="auto" w:fill="FFFFFF"/>
        </w:rPr>
        <w:t xml:space="preserve">- Giảm nguy cơ viêm phổi ở người bệnh có đặt nộ i khí quản (mở khí quản). </w:t>
      </w:r>
    </w:p>
    <w:p w14:paraId="738D31B9" w14:textId="77777777" w:rsidR="00A85255" w:rsidRPr="004C7D61" w:rsidRDefault="00A85255" w:rsidP="00A85255">
      <w:r w:rsidRPr="004C7D61">
        <w:t xml:space="preserve">- Giúp người bệnh thoải mái dễ chịu ăn ngon. </w:t>
      </w:r>
    </w:p>
    <w:p w14:paraId="0AB96D89" w14:textId="77777777" w:rsidR="00A85255" w:rsidRPr="004C7D61" w:rsidRDefault="00A85255" w:rsidP="00A85255">
      <w:pPr>
        <w:rPr>
          <w:b/>
          <w:bCs/>
        </w:rPr>
      </w:pPr>
      <w:r w:rsidRPr="004C7D61">
        <w:rPr>
          <w:b/>
          <w:bCs/>
        </w:rPr>
        <w:t>II. CHỈ ĐỊNH</w:t>
      </w:r>
    </w:p>
    <w:p w14:paraId="06ABE6D5" w14:textId="77777777" w:rsidR="00A85255" w:rsidRPr="004C7D61" w:rsidRDefault="00A85255" w:rsidP="00A85255">
      <w:r w:rsidRPr="004C7D61">
        <w:t xml:space="preserve">- Đối với người bệnh có chỉ định chăm sóc hộ lý cấp I. </w:t>
      </w:r>
    </w:p>
    <w:p w14:paraId="0BC3267D" w14:textId="77777777" w:rsidR="00A85255" w:rsidRPr="004C7D61" w:rsidRDefault="00A85255" w:rsidP="00A85255">
      <w:r w:rsidRPr="004C7D61">
        <w:t xml:space="preserve">- Người bệnh hôn mê, người bệnh có đặt ống nội khí quản- mở khí quản. </w:t>
      </w:r>
    </w:p>
    <w:p w14:paraId="58A84A39" w14:textId="77777777" w:rsidR="00A85255" w:rsidRPr="004C7D61" w:rsidRDefault="00A85255" w:rsidP="00A85255">
      <w:r w:rsidRPr="004C7D61">
        <w:t xml:space="preserve">- Người bệnh không thể tự vệ sinh răng miệng. </w:t>
      </w:r>
    </w:p>
    <w:p w14:paraId="4B344B1E" w14:textId="77777777" w:rsidR="00A85255" w:rsidRPr="004C7D61" w:rsidRDefault="00A85255" w:rsidP="00A85255">
      <w:r w:rsidRPr="004C7D61">
        <w:rPr>
          <w:b/>
          <w:bCs/>
        </w:rPr>
        <w:t xml:space="preserve">III. CHỐNG CHỈ ĐỊNH: </w:t>
      </w:r>
      <w:r w:rsidRPr="004C7D61">
        <w:t xml:space="preserve">Không có chống chỉ định. </w:t>
      </w:r>
    </w:p>
    <w:p w14:paraId="303292A5" w14:textId="77777777" w:rsidR="00A85255" w:rsidRPr="004C7D61" w:rsidRDefault="00A85255" w:rsidP="00A85255">
      <w:pPr>
        <w:rPr>
          <w:b/>
          <w:bCs/>
        </w:rPr>
      </w:pPr>
      <w:r w:rsidRPr="004C7D61">
        <w:rPr>
          <w:b/>
          <w:bCs/>
        </w:rPr>
        <w:t>IV. CHUẨN BỊ</w:t>
      </w:r>
    </w:p>
    <w:p w14:paraId="1F308821" w14:textId="77777777" w:rsidR="00A85255" w:rsidRPr="004C7D61" w:rsidRDefault="00A85255" w:rsidP="00A85255">
      <w:r w:rsidRPr="004C7D61">
        <w:rPr>
          <w:b/>
          <w:bCs/>
        </w:rPr>
        <w:t>1. Người thực hiện</w:t>
      </w:r>
      <w:r w:rsidRPr="004C7D61">
        <w:t>: 01 điều dưỡng đã được đào tạo chuyên khoa Hồi sức cấp cứu</w:t>
      </w:r>
    </w:p>
    <w:p w14:paraId="23E318B5" w14:textId="77777777" w:rsidR="00A85255" w:rsidRPr="004C7D61" w:rsidRDefault="00A85255" w:rsidP="00A85255">
      <w:pPr>
        <w:rPr>
          <w:b/>
          <w:bCs/>
        </w:rPr>
      </w:pPr>
      <w:r w:rsidRPr="004C7D61">
        <w:rPr>
          <w:b/>
          <w:bCs/>
        </w:rPr>
        <w:t>2. Phương tiện, dụng cụ</w:t>
      </w:r>
    </w:p>
    <w:p w14:paraId="5A378C81" w14:textId="77777777" w:rsidR="00A85255" w:rsidRPr="004C7D61" w:rsidRDefault="00A85255" w:rsidP="00A85255">
      <w:pPr>
        <w:rPr>
          <w:b/>
          <w:bCs/>
        </w:rPr>
      </w:pPr>
      <w:r w:rsidRPr="004C7D61">
        <w:rPr>
          <w:b/>
          <w:bCs/>
        </w:rPr>
        <w:t>2.1. Vật tư tiêu hao</w:t>
      </w:r>
    </w:p>
    <w:p w14:paraId="201605E9" w14:textId="77777777" w:rsidR="00A85255" w:rsidRPr="004C7D61" w:rsidRDefault="00A85255" w:rsidP="00A85255">
      <w:r w:rsidRPr="004C7D61">
        <w:t>- Găng sạch</w:t>
      </w:r>
    </w:p>
    <w:p w14:paraId="07ED7558" w14:textId="77777777" w:rsidR="00A85255" w:rsidRPr="004C7D61" w:rsidRDefault="00A85255" w:rsidP="00A85255">
      <w:r w:rsidRPr="004C7D61">
        <w:t>- Khay quả đậu</w:t>
      </w:r>
    </w:p>
    <w:p w14:paraId="3BBB5F33" w14:textId="77777777" w:rsidR="00A85255" w:rsidRPr="004C7D61" w:rsidRDefault="00A85255" w:rsidP="00A85255">
      <w:r w:rsidRPr="004C7D61">
        <w:t>- Que đè lưỡi</w:t>
      </w:r>
    </w:p>
    <w:p w14:paraId="1E400424" w14:textId="77777777" w:rsidR="00A85255" w:rsidRPr="004C7D61" w:rsidRDefault="00A85255" w:rsidP="00A85255">
      <w:r w:rsidRPr="004C7D61">
        <w:lastRenderedPageBreak/>
        <w:t>- Ống hút đờm</w:t>
      </w:r>
    </w:p>
    <w:p w14:paraId="18EBA00A" w14:textId="77777777" w:rsidR="00A85255" w:rsidRPr="004C7D61" w:rsidRDefault="00A85255" w:rsidP="00A85255">
      <w:r w:rsidRPr="004C7D61">
        <w:t>- Bơm tiêm 20 ml: 01 cái</w:t>
      </w:r>
    </w:p>
    <w:p w14:paraId="226753A3" w14:textId="77777777" w:rsidR="00A85255" w:rsidRPr="004C7D61" w:rsidRDefault="00A85255" w:rsidP="00A85255">
      <w:r w:rsidRPr="004C7D61">
        <w:t>- Bơm tiêm 10 ml: 01 cái</w:t>
      </w:r>
    </w:p>
    <w:p w14:paraId="710049F0" w14:textId="77777777" w:rsidR="00A85255" w:rsidRPr="004C7D61" w:rsidRDefault="00A85255" w:rsidP="00A85255">
      <w:r w:rsidRPr="004C7D61">
        <w:t>- Kim lấy thuốc: 01 cái</w:t>
      </w:r>
    </w:p>
    <w:p w14:paraId="33215F18" w14:textId="77777777" w:rsidR="00A85255" w:rsidRPr="004C7D61" w:rsidRDefault="00A85255" w:rsidP="00A85255">
      <w:r w:rsidRPr="004C7D61">
        <w:t>- Dây hút silicon</w:t>
      </w:r>
    </w:p>
    <w:p w14:paraId="2249EC92" w14:textId="77777777" w:rsidR="00A85255" w:rsidRPr="004C7D61" w:rsidRDefault="00A85255" w:rsidP="00A85255">
      <w:r w:rsidRPr="004C7D61">
        <w:t>- Bàn chải đánh răng loại nhỏ</w:t>
      </w:r>
    </w:p>
    <w:p w14:paraId="09055025" w14:textId="77777777" w:rsidR="00A85255" w:rsidRPr="004C7D61" w:rsidRDefault="00A85255" w:rsidP="00A85255">
      <w:r w:rsidRPr="004C7D61">
        <w:t>- Cốc đựng nước</w:t>
      </w:r>
    </w:p>
    <w:p w14:paraId="2BE04A46" w14:textId="77777777" w:rsidR="00A85255" w:rsidRPr="004C7D61" w:rsidRDefault="00A85255" w:rsidP="00A85255">
      <w:r w:rsidRPr="004C7D61">
        <w:t>- Túi nilon đựng đồ bẩn</w:t>
      </w:r>
    </w:p>
    <w:p w14:paraId="568E270F" w14:textId="77777777" w:rsidR="00A85255" w:rsidRPr="004C7D61" w:rsidRDefault="00A85255" w:rsidP="00A85255">
      <w:r w:rsidRPr="004C7D61">
        <w:t>- Canuyn mở miệng</w:t>
      </w:r>
    </w:p>
    <w:p w14:paraId="267D5D2B" w14:textId="77777777" w:rsidR="00A85255" w:rsidRPr="004C7D61" w:rsidRDefault="00A85255" w:rsidP="00A85255">
      <w:r w:rsidRPr="004C7D61">
        <w:t>- Kem đánh răng</w:t>
      </w:r>
    </w:p>
    <w:p w14:paraId="326BF19F" w14:textId="77777777" w:rsidR="00A85255" w:rsidRPr="004C7D61" w:rsidRDefault="00A85255" w:rsidP="00A85255">
      <w:r w:rsidRPr="004C7D61">
        <w:t>- Dung dịch xúc miệng</w:t>
      </w:r>
    </w:p>
    <w:p w14:paraId="722120AC" w14:textId="77777777" w:rsidR="00A85255" w:rsidRPr="004C7D61" w:rsidRDefault="00A85255" w:rsidP="00A85255">
      <w:r w:rsidRPr="004C7D61">
        <w:t>- Khăn bông nhỏ</w:t>
      </w:r>
    </w:p>
    <w:p w14:paraId="7BEF645C" w14:textId="77777777" w:rsidR="00A85255" w:rsidRPr="004C7D61" w:rsidRDefault="00A85255" w:rsidP="00A85255">
      <w:r w:rsidRPr="004C7D61">
        <w:t>- Gạc củ ấu</w:t>
      </w:r>
    </w:p>
    <w:p w14:paraId="29EA239F" w14:textId="77777777" w:rsidR="00A85255" w:rsidRPr="004C7D61" w:rsidRDefault="00A85255" w:rsidP="00A85255">
      <w:r w:rsidRPr="004C7D61">
        <w:t>- Kìm Kocher không mấu</w:t>
      </w:r>
    </w:p>
    <w:p w14:paraId="16654A87" w14:textId="77777777" w:rsidR="00A85255" w:rsidRPr="004C7D61" w:rsidRDefault="00A85255" w:rsidP="00A85255">
      <w:r w:rsidRPr="004C7D61">
        <w:t>- Khay chữ nhật</w:t>
      </w:r>
    </w:p>
    <w:p w14:paraId="46E8E69F" w14:textId="77777777" w:rsidR="00A85255" w:rsidRPr="004C7D61" w:rsidRDefault="00A85255" w:rsidP="00A85255">
      <w:r w:rsidRPr="004C7D61">
        <w:t>- Natriclorua 0,9% - chai 250 ml</w:t>
      </w:r>
    </w:p>
    <w:p w14:paraId="6FE449D6" w14:textId="77777777" w:rsidR="00A85255" w:rsidRPr="004C7D61" w:rsidRDefault="00A85255" w:rsidP="00A85255">
      <w:r w:rsidRPr="004C7D61">
        <w:t>- Mũ: 01 cái</w:t>
      </w:r>
      <w:r w:rsidRPr="004C7D61">
        <w:rPr>
          <w:noProof/>
          <w:lang w:val="en-US"/>
        </w:rPr>
        <mc:AlternateContent>
          <mc:Choice Requires="wps">
            <w:drawing>
              <wp:anchor distT="0" distB="0" distL="114300" distR="114300" simplePos="0" relativeHeight="251659264" behindDoc="1" locked="0" layoutInCell="1" allowOverlap="1" wp14:anchorId="034E7C38" wp14:editId="75001A73">
                <wp:simplePos x="0" y="0"/>
                <wp:positionH relativeFrom="page">
                  <wp:posOffset>701040</wp:posOffset>
                </wp:positionH>
                <wp:positionV relativeFrom="page">
                  <wp:posOffset>1815465</wp:posOffset>
                </wp:positionV>
                <wp:extent cx="5798820" cy="245110"/>
                <wp:effectExtent l="0" t="0" r="0" b="0"/>
                <wp:wrapNone/>
                <wp:docPr id="1792818464"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245110"/>
                        </a:xfrm>
                        <a:custGeom>
                          <a:avLst/>
                          <a:gdLst>
                            <a:gd name="T0" fmla="*/ 0 w 9132"/>
                            <a:gd name="T1" fmla="*/ 386 h 386"/>
                            <a:gd name="T2" fmla="*/ 9132 w 9132"/>
                            <a:gd name="T3" fmla="*/ 386 h 386"/>
                            <a:gd name="T4" fmla="*/ 9132 w 9132"/>
                            <a:gd name="T5" fmla="*/ 0 h 386"/>
                            <a:gd name="T6" fmla="*/ 0 w 9132"/>
                            <a:gd name="T7" fmla="*/ 0 h 386"/>
                            <a:gd name="T8" fmla="*/ 0 w 9132"/>
                            <a:gd name="T9" fmla="*/ 386 h 386"/>
                          </a:gdLst>
                          <a:ahLst/>
                          <a:cxnLst>
                            <a:cxn ang="0">
                              <a:pos x="T0" y="T1"/>
                            </a:cxn>
                            <a:cxn ang="0">
                              <a:pos x="T2" y="T3"/>
                            </a:cxn>
                            <a:cxn ang="0">
                              <a:pos x="T4" y="T5"/>
                            </a:cxn>
                            <a:cxn ang="0">
                              <a:pos x="T6" y="T7"/>
                            </a:cxn>
                            <a:cxn ang="0">
                              <a:pos x="T8" y="T9"/>
                            </a:cxn>
                          </a:cxnLst>
                          <a:rect l="0" t="0" r="r" b="b"/>
                          <a:pathLst>
                            <a:path w="9132" h="386">
                              <a:moveTo>
                                <a:pt x="0" y="386"/>
                              </a:moveTo>
                              <a:lnTo>
                                <a:pt x="9132" y="386"/>
                              </a:lnTo>
                              <a:lnTo>
                                <a:pt x="9132" y="0"/>
                              </a:lnTo>
                              <a:lnTo>
                                <a:pt x="0" y="0"/>
                              </a:lnTo>
                              <a:lnTo>
                                <a:pt x="0" y="386"/>
                              </a:lnTo>
                              <a:close/>
                            </a:path>
                          </a:pathLst>
                        </a:custGeom>
                        <a:solidFill>
                          <a:srgbClr val="FFFFFF"/>
                        </a:solidFill>
                        <a:ln>
                          <a:noFill/>
                        </a:ln>
                        <a:extLst>
                          <a:ext uri="{91240B29-F687-4F45-9708-019B960494DF}">
                            <a14:hiddenLine xmlns:a14="http://schemas.microsoft.com/office/drawing/2010/main" w="12700">
                              <a:solidFill>
                                <a:srgbClr val="000000"/>
                              </a:solidFill>
                              <a:prstDash val="solid"/>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D1EA0" id="Freeform: Shape 2" o:spid="_x0000_s1026" style="position:absolute;margin-left:55.2pt;margin-top:142.95pt;width:456.6pt;height:19.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2,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" path="m,386r9132,l9132,,,,,386xe" stroked="f" strokeweight="1pt">
                <v:path arrowok="t" o:connecttype="custom" o:connectlocs="0,245110;5798820,245110;5798820,0;0,0;0,245110" o:connectangles="0,0,0,0,0"/>
                <w10:wrap anchorx="page" anchory="page"/>
              </v:shape>
            </w:pict>
          </mc:Fallback>
        </mc:AlternateContent>
      </w:r>
      <w:r w:rsidRPr="004C7D61">
        <w:rPr>
          <w:noProof/>
          <w:lang w:val="en-US"/>
        </w:rPr>
        <mc:AlternateContent>
          <mc:Choice Requires="wps">
            <w:drawing>
              <wp:anchor distT="0" distB="0" distL="114300" distR="114300" simplePos="0" relativeHeight="251660288" behindDoc="1" locked="0" layoutInCell="1" allowOverlap="1" wp14:anchorId="2003B122" wp14:editId="48AF196D">
                <wp:simplePos x="0" y="0"/>
                <wp:positionH relativeFrom="page">
                  <wp:posOffset>701040</wp:posOffset>
                </wp:positionH>
                <wp:positionV relativeFrom="page">
                  <wp:posOffset>2306320</wp:posOffset>
                </wp:positionV>
                <wp:extent cx="5798820" cy="245110"/>
                <wp:effectExtent l="0" t="1270" r="0" b="1270"/>
                <wp:wrapNone/>
                <wp:docPr id="1053793680"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245110"/>
                        </a:xfrm>
                        <a:custGeom>
                          <a:avLst/>
                          <a:gdLst>
                            <a:gd name="T0" fmla="*/ 0 w 9132"/>
                            <a:gd name="T1" fmla="*/ 386 h 386"/>
                            <a:gd name="T2" fmla="*/ 9132 w 9132"/>
                            <a:gd name="T3" fmla="*/ 386 h 386"/>
                            <a:gd name="T4" fmla="*/ 9132 w 9132"/>
                            <a:gd name="T5" fmla="*/ 0 h 386"/>
                            <a:gd name="T6" fmla="*/ 0 w 9132"/>
                            <a:gd name="T7" fmla="*/ 0 h 386"/>
                            <a:gd name="T8" fmla="*/ 0 w 9132"/>
                            <a:gd name="T9" fmla="*/ 386 h 386"/>
                          </a:gdLst>
                          <a:ahLst/>
                          <a:cxnLst>
                            <a:cxn ang="0">
                              <a:pos x="T0" y="T1"/>
                            </a:cxn>
                            <a:cxn ang="0">
                              <a:pos x="T2" y="T3"/>
                            </a:cxn>
                            <a:cxn ang="0">
                              <a:pos x="T4" y="T5"/>
                            </a:cxn>
                            <a:cxn ang="0">
                              <a:pos x="T6" y="T7"/>
                            </a:cxn>
                            <a:cxn ang="0">
                              <a:pos x="T8" y="T9"/>
                            </a:cxn>
                          </a:cxnLst>
                          <a:rect l="0" t="0" r="r" b="b"/>
                          <a:pathLst>
                            <a:path w="9132" h="386">
                              <a:moveTo>
                                <a:pt x="0" y="386"/>
                              </a:moveTo>
                              <a:lnTo>
                                <a:pt x="9132" y="386"/>
                              </a:lnTo>
                              <a:lnTo>
                                <a:pt x="9132" y="0"/>
                              </a:lnTo>
                              <a:lnTo>
                                <a:pt x="0" y="0"/>
                              </a:lnTo>
                              <a:lnTo>
                                <a:pt x="0" y="386"/>
                              </a:lnTo>
                              <a:close/>
                            </a:path>
                          </a:pathLst>
                        </a:custGeom>
                        <a:solidFill>
                          <a:srgbClr val="FFFFFF"/>
                        </a:solidFill>
                        <a:ln>
                          <a:noFill/>
                        </a:ln>
                        <a:extLst>
                          <a:ext uri="{91240B29-F687-4F45-9708-019B960494DF}">
                            <a14:hiddenLine xmlns:a14="http://schemas.microsoft.com/office/drawing/2010/main" w="12700">
                              <a:solidFill>
                                <a:srgbClr val="000000"/>
                              </a:solidFill>
                              <a:prstDash val="solid"/>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714DF" id="Freeform: Shape 1" o:spid="_x0000_s1026" style="position:absolute;margin-left:55.2pt;margin-top:181.6pt;width:456.6pt;height:19.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2,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" path="m,386r9132,l9132,,,,,386xe" stroked="f" strokeweight="1pt">
                <v:path arrowok="t" o:connecttype="custom" o:connectlocs="0,245110;5798820,245110;5798820,0;0,0;0,245110" o:connectangles="0,0,0,0,0"/>
                <w10:wrap anchorx="page" anchory="page"/>
              </v:shape>
            </w:pict>
          </mc:Fallback>
        </mc:AlternateContent>
      </w:r>
    </w:p>
    <w:p w14:paraId="23F17C0C" w14:textId="77777777" w:rsidR="00A85255" w:rsidRPr="004C7D61" w:rsidRDefault="00A85255" w:rsidP="00A85255">
      <w:r w:rsidRPr="004C7D61">
        <w:t>- Khẩu trang: 01 cái</w:t>
      </w:r>
    </w:p>
    <w:p w14:paraId="0230A205" w14:textId="77777777" w:rsidR="00A85255" w:rsidRPr="004C7D61" w:rsidRDefault="00A85255" w:rsidP="00A85255">
      <w:r w:rsidRPr="004C7D61">
        <w:t>- Dung dịch sát khuẩn tay nhanh</w:t>
      </w:r>
    </w:p>
    <w:p w14:paraId="1EC43C23" w14:textId="77777777" w:rsidR="00A85255" w:rsidRPr="004C7D61" w:rsidRDefault="00A85255" w:rsidP="00A85255">
      <w:r w:rsidRPr="004C7D61">
        <w:t>- Xà phòng rửa tay diệt khuẩn</w:t>
      </w:r>
    </w:p>
    <w:p w14:paraId="6943C589" w14:textId="77777777" w:rsidR="00A85255" w:rsidRPr="004C7D61" w:rsidRDefault="00A85255" w:rsidP="00A85255">
      <w:r w:rsidRPr="004C7D61">
        <w:t>- Dung dịch khử khuẩn sơ bộ</w:t>
      </w:r>
    </w:p>
    <w:p w14:paraId="67FDF9CD" w14:textId="77777777" w:rsidR="00A85255" w:rsidRPr="004C7D61" w:rsidRDefault="00A85255" w:rsidP="00A85255">
      <w:r w:rsidRPr="004C7D61">
        <w:t>- Máy theo dõi</w:t>
      </w:r>
    </w:p>
    <w:p w14:paraId="15650FEE" w14:textId="77777777" w:rsidR="00A85255" w:rsidRPr="004C7D61" w:rsidRDefault="00A85255" w:rsidP="00A85255">
      <w:r w:rsidRPr="004C7D61">
        <w:t>- Cáp điện tim</w:t>
      </w:r>
    </w:p>
    <w:p w14:paraId="6120EADC" w14:textId="77777777" w:rsidR="00A85255" w:rsidRPr="004C7D61" w:rsidRDefault="00A85255" w:rsidP="00A85255">
      <w:r w:rsidRPr="004C7D61">
        <w:t>- Cáp đo SpO</w:t>
      </w:r>
      <w:r w:rsidRPr="004C7D61">
        <w:rPr>
          <w:vertAlign w:val="subscript"/>
        </w:rPr>
        <w:t>2</w:t>
      </w:r>
    </w:p>
    <w:p w14:paraId="46DEEC1D" w14:textId="77777777" w:rsidR="00A85255" w:rsidRPr="004C7D61" w:rsidRDefault="00A85255" w:rsidP="00A85255">
      <w:r w:rsidRPr="004C7D61">
        <w:t>- Cáp đo huyết áp liên tục</w:t>
      </w:r>
    </w:p>
    <w:p w14:paraId="7114E77A" w14:textId="77777777" w:rsidR="00A85255" w:rsidRPr="004C7D61" w:rsidRDefault="00A85255" w:rsidP="00A85255">
      <w:r w:rsidRPr="004C7D61">
        <w:t>- Bao đo huyết áp</w:t>
      </w:r>
    </w:p>
    <w:p w14:paraId="4A013672" w14:textId="77777777" w:rsidR="00A85255" w:rsidRPr="004C7D61" w:rsidRDefault="00A85255" w:rsidP="00A85255">
      <w:pPr>
        <w:rPr>
          <w:b/>
          <w:bCs/>
        </w:rPr>
      </w:pPr>
      <w:r w:rsidRPr="004C7D61">
        <w:rPr>
          <w:b/>
          <w:bCs/>
        </w:rPr>
        <w:t>2.2. Dụng cụ cấp cứu</w:t>
      </w:r>
    </w:p>
    <w:p w14:paraId="2B928876" w14:textId="77777777" w:rsidR="00A85255" w:rsidRPr="004C7D61" w:rsidRDefault="00A85255" w:rsidP="00A85255">
      <w:r w:rsidRPr="004C7D61">
        <w:t xml:space="preserve">- Bóng Ambu, mặt nạ bóp bóng. </w:t>
      </w:r>
    </w:p>
    <w:p w14:paraId="2F89D090" w14:textId="77777777" w:rsidR="00A85255" w:rsidRPr="004C7D61" w:rsidRDefault="00A85255" w:rsidP="00A85255">
      <w:r w:rsidRPr="004C7D61">
        <w:lastRenderedPageBreak/>
        <w:t xml:space="preserve">- Bộ dụng cụ đặt ống nội khí quản, mở khí quản cấp cứu. </w:t>
      </w:r>
    </w:p>
    <w:p w14:paraId="5512F8E8" w14:textId="77777777" w:rsidR="00A85255" w:rsidRPr="004C7D61" w:rsidRDefault="00A85255" w:rsidP="00A85255">
      <w:pPr>
        <w:rPr>
          <w:b/>
          <w:bCs/>
        </w:rPr>
      </w:pPr>
      <w:r w:rsidRPr="004C7D61">
        <w:rPr>
          <w:b/>
          <w:bCs/>
        </w:rPr>
        <w:t>3. Người bệnh</w:t>
      </w:r>
    </w:p>
    <w:p w14:paraId="53E3B8E4" w14:textId="247BB9A6" w:rsidR="00A85255" w:rsidRPr="004C7D61" w:rsidRDefault="00441DB1" w:rsidP="00A85255">
      <w:r>
        <w:t>- Người bệnh nằ</w:t>
      </w:r>
      <w:r w:rsidR="00A85255" w:rsidRPr="004C7D61">
        <w:t xml:space="preserve">m ngửa đầu cao 300, đầu nghiêng một bên đối với người bệnh hôn mê. </w:t>
      </w:r>
    </w:p>
    <w:p w14:paraId="6238F026" w14:textId="77777777" w:rsidR="00A85255" w:rsidRPr="004C7D61" w:rsidRDefault="00A85255" w:rsidP="00A85255">
      <w:r w:rsidRPr="004C7D61">
        <w:t xml:space="preserve">- Giải thích động viên người bệnh hặc gia đình người bệnh về việc sắp làm. </w:t>
      </w:r>
    </w:p>
    <w:p w14:paraId="3D61BC2B" w14:textId="77777777" w:rsidR="00A85255" w:rsidRPr="004C7D61" w:rsidRDefault="00A85255" w:rsidP="00A85255">
      <w:pPr>
        <w:rPr>
          <w:b/>
          <w:bCs/>
        </w:rPr>
      </w:pPr>
      <w:r w:rsidRPr="004C7D61">
        <w:rPr>
          <w:b/>
          <w:bCs/>
        </w:rPr>
        <w:t>V. CÁC BƯỚC TIẾN HÀNH</w:t>
      </w:r>
      <w:bookmarkStart w:id="0" w:name="_GoBack"/>
      <w:bookmarkEnd w:id="0"/>
    </w:p>
    <w:p w14:paraId="697C99B5" w14:textId="77777777" w:rsidR="00A85255" w:rsidRPr="004C7D61" w:rsidRDefault="00A85255" w:rsidP="00A85255">
      <w:r w:rsidRPr="004C7D61">
        <w:t xml:space="preserve">- Thông báo giải thích cho người bệnh hoặc người nhà về mục đích của việc vệ sinh răng miệng. </w:t>
      </w:r>
    </w:p>
    <w:p w14:paraId="6C2197A8" w14:textId="77777777" w:rsidR="00A85255" w:rsidRPr="004C7D61" w:rsidRDefault="00A85255" w:rsidP="00A85255">
      <w:r w:rsidRPr="004C7D61">
        <w:t xml:space="preserve">- Điều dưỡng rửa tay, đội mũ, đeo khẩu trang. </w:t>
      </w:r>
    </w:p>
    <w:p w14:paraId="5FC3FF3E" w14:textId="77777777" w:rsidR="00A85255" w:rsidRPr="004C7D61" w:rsidRDefault="00A85255" w:rsidP="00A85255">
      <w:r w:rsidRPr="004C7D61">
        <w:t xml:space="preserve">- Làm ướt bàn trải đánh răng, lấy kem đánh răng. </w:t>
      </w:r>
    </w:p>
    <w:p w14:paraId="7D23C70F" w14:textId="77777777" w:rsidR="00A85255" w:rsidRPr="004C7D61" w:rsidRDefault="00A85255" w:rsidP="00A85255">
      <w:r w:rsidRPr="004C7D61">
        <w:t xml:space="preserve">- Đổ dung dịch NaCl 0,9%, hoặc dung dịch súc miệng. </w:t>
      </w:r>
    </w:p>
    <w:p w14:paraId="60988CF9" w14:textId="77777777" w:rsidR="00A85255" w:rsidRPr="004C7D61" w:rsidRDefault="00A85255" w:rsidP="00A85255">
      <w:r w:rsidRPr="004C7D61">
        <w:t xml:space="preserve">- Kiểm tra áp lực cuff nội khí quản (mở khí quản) nếu có. </w:t>
      </w:r>
    </w:p>
    <w:p w14:paraId="5765167B" w14:textId="77777777" w:rsidR="00A85255" w:rsidRPr="004C7D61" w:rsidRDefault="00A85255" w:rsidP="00A85255">
      <w:r w:rsidRPr="004C7D61">
        <w:t xml:space="preserve">- Trải khăn bông dưới cằm, má. </w:t>
      </w:r>
    </w:p>
    <w:p w14:paraId="5C1C4758" w14:textId="77777777" w:rsidR="00A85255" w:rsidRPr="004C7D61" w:rsidRDefault="00A85255" w:rsidP="00A85255">
      <w:r w:rsidRPr="004C7D61">
        <w:t xml:space="preserve">- Đặt người bệnh quay mặt về phía điều dưỡng. </w:t>
      </w:r>
    </w:p>
    <w:p w14:paraId="43E9F2EE" w14:textId="77777777" w:rsidR="00A85255" w:rsidRPr="004C7D61" w:rsidRDefault="00A85255" w:rsidP="00A85255">
      <w:r w:rsidRPr="004C7D61">
        <w:t xml:space="preserve">- Đặt khay quả đậu cạnh má. </w:t>
      </w:r>
    </w:p>
    <w:p w14:paraId="011966E3" w14:textId="77777777" w:rsidR="00A85255" w:rsidRPr="004C7D61" w:rsidRDefault="00A85255" w:rsidP="00A85255">
      <w:r w:rsidRPr="004C7D61">
        <w:t xml:space="preserve">- Mở miệng người bệnh, tháo răng giả nếu có. </w:t>
      </w:r>
    </w:p>
    <w:p w14:paraId="468CBE73" w14:textId="77777777" w:rsidR="00A85255" w:rsidRPr="004C7D61" w:rsidRDefault="00A85255" w:rsidP="00A85255">
      <w:r w:rsidRPr="004C7D61">
        <w:t xml:space="preserve">- Đánh răng cho người bệnh lần lượt các mặt răng: ngoài, trong, nhai. </w:t>
      </w:r>
    </w:p>
    <w:p w14:paraId="20730D29" w14:textId="77777777" w:rsidR="00A85255" w:rsidRPr="004C7D61" w:rsidRDefault="00A85255" w:rsidP="00A85255">
      <w:r w:rsidRPr="004C7D61">
        <w:t xml:space="preserve">- Dùng xi lanh hút dung dịch súc miệng. Bơm rửa lại cho sạch miệng người bệnh. </w:t>
      </w:r>
    </w:p>
    <w:p w14:paraId="78CC927E" w14:textId="77777777" w:rsidR="00A85255" w:rsidRPr="004C7D61" w:rsidRDefault="00A85255" w:rsidP="00A85255">
      <w:r w:rsidRPr="004C7D61">
        <w:t xml:space="preserve">- Với người bệnh không có răng hoặc có chấn thương vùng miệng, xương hàm. Vệ sinh miệng cho người bệnh bằng gạc củ ấu với dung dịch súc miệng. </w:t>
      </w:r>
    </w:p>
    <w:p w14:paraId="5B1CD93E" w14:textId="77777777" w:rsidR="00A85255" w:rsidRPr="004C7D61" w:rsidRDefault="00A85255" w:rsidP="00A85255">
      <w:r w:rsidRPr="004C7D61">
        <w:t>- Lau khô miệng cho người bệnh</w:t>
      </w:r>
    </w:p>
    <w:p w14:paraId="7CC707E5" w14:textId="77777777" w:rsidR="00A85255" w:rsidRPr="004C7D61" w:rsidRDefault="00A85255" w:rsidP="00A85255">
      <w:r w:rsidRPr="004C7D61">
        <w:t xml:space="preserve">- Đặt người bệnh tư thế thích hợp. </w:t>
      </w:r>
    </w:p>
    <w:p w14:paraId="7A86DD5D" w14:textId="77777777" w:rsidR="00A85255" w:rsidRPr="004C7D61" w:rsidRDefault="00A85255" w:rsidP="00A85255">
      <w:r w:rsidRPr="004C7D61">
        <w:t xml:space="preserve">- Thu dọn dung cụ, rửa tay. </w:t>
      </w:r>
    </w:p>
    <w:p w14:paraId="22E73EAF" w14:textId="77777777" w:rsidR="00A85255" w:rsidRPr="004C7D61" w:rsidRDefault="00A85255" w:rsidP="00A85255">
      <w:r w:rsidRPr="004C7D61">
        <w:t xml:space="preserve">- Ghi hồ sơ bệnh án hoặc bảng theo dõi. </w:t>
      </w:r>
    </w:p>
    <w:p w14:paraId="1C5C89D5" w14:textId="77777777" w:rsidR="00A85255" w:rsidRPr="004C7D61" w:rsidRDefault="00A85255" w:rsidP="00A85255">
      <w:pPr>
        <w:rPr>
          <w:b/>
          <w:bCs/>
        </w:rPr>
      </w:pPr>
      <w:r w:rsidRPr="004C7D61">
        <w:rPr>
          <w:b/>
          <w:bCs/>
        </w:rPr>
        <w:t>VI. THEO DÕI</w:t>
      </w:r>
    </w:p>
    <w:p w14:paraId="25206415" w14:textId="77777777" w:rsidR="00A85255" w:rsidRPr="004C7D61" w:rsidRDefault="00A85255" w:rsidP="00A85255">
      <w:r w:rsidRPr="004C7D61">
        <w:t>- Theo dõi mạch, huyết áp, SpO</w:t>
      </w:r>
      <w:r w:rsidRPr="004C7D61">
        <w:rPr>
          <w:vertAlign w:val="subscript"/>
        </w:rPr>
        <w:t>2</w:t>
      </w:r>
      <w:r w:rsidRPr="004C7D61">
        <w:t xml:space="preserve"> trong và sau khi tiến hành. </w:t>
      </w:r>
    </w:p>
    <w:p w14:paraId="66AC39D7" w14:textId="77777777" w:rsidR="00A85255" w:rsidRPr="004C7D61" w:rsidRDefault="00A85255" w:rsidP="00A85255">
      <w:r w:rsidRPr="004C7D61">
        <w:t xml:space="preserve">- Theo dõi tình trạng miệng của người bệnh xem có biểu hiện viêm miệng. </w:t>
      </w:r>
    </w:p>
    <w:p w14:paraId="7833E07E" w14:textId="77777777" w:rsidR="00A85255" w:rsidRPr="004C7D61" w:rsidRDefault="00A85255" w:rsidP="00A85255">
      <w:r w:rsidRPr="004C7D61">
        <w:t>- Theo dõi ống nội khí quản hoặc mở khí quản có đúng vị trí không?</w:t>
      </w:r>
    </w:p>
    <w:p w14:paraId="7938377C" w14:textId="77777777" w:rsidR="00A85255" w:rsidRPr="004C7D61" w:rsidRDefault="00A85255" w:rsidP="00A85255">
      <w:r w:rsidRPr="004C7D61">
        <w:t xml:space="preserve">- Theo dõi và phát hiện sớm các tai biến và biến chứng của kỹ thuật. </w:t>
      </w:r>
    </w:p>
    <w:p w14:paraId="7CB577AB" w14:textId="77777777" w:rsidR="00A85255" w:rsidRPr="004C7D61" w:rsidRDefault="00A85255" w:rsidP="00A85255">
      <w:pPr>
        <w:rPr>
          <w:b/>
          <w:bCs/>
        </w:rPr>
      </w:pPr>
      <w:r w:rsidRPr="004C7D61">
        <w:rPr>
          <w:b/>
          <w:bCs/>
        </w:rPr>
        <w:lastRenderedPageBreak/>
        <w:t>VII. TAI BIẾN VÀ XỬ TRÍ</w:t>
      </w:r>
    </w:p>
    <w:p w14:paraId="58BCE36A" w14:textId="5BBA9F66" w:rsidR="00A85255" w:rsidRPr="004C7D61" w:rsidRDefault="00A85255" w:rsidP="00A85255">
      <w:r w:rsidRPr="004C7D61">
        <w:rPr>
          <w:b/>
          <w:bCs/>
        </w:rPr>
        <w:t>-</w:t>
      </w:r>
      <w:r w:rsidRPr="004C7D61">
        <w:t xml:space="preserve"> Người bệnh bị sặc dung dịch súc miệng. Xử trí hút sạch dung dịch trong miệ</w:t>
      </w:r>
      <w:r w:rsidR="00441DB1">
        <w:t>ng người bệnh</w:t>
      </w:r>
      <w:r w:rsidRPr="004C7D61">
        <w:t xml:space="preserve">. </w:t>
      </w:r>
    </w:p>
    <w:p w14:paraId="616D42EE" w14:textId="77777777" w:rsidR="00A85255" w:rsidRPr="004C7D61" w:rsidRDefault="00A85255" w:rsidP="00A85255">
      <w:r w:rsidRPr="004C7D61">
        <w:t xml:space="preserve">- Dị vật đường thở do gãy răng hoặc tụt răng giả. Xử trí kiểm tra răng yếu, tháo răng giả trước khi tiến hành kỹ thuật. </w:t>
      </w:r>
    </w:p>
    <w:p w14:paraId="37AD941B" w14:textId="77777777" w:rsidR="00A85255" w:rsidRPr="004C7D61" w:rsidRDefault="00A85255" w:rsidP="00A85255">
      <w:r w:rsidRPr="004C7D61">
        <w:t xml:space="preserve">- Chảy máu chân răng hoặc tổn thương niêm mạc miệng. Xử trí theo dõi mức độ chảy máu, nếu chảy máu nhiều báo bác sỹ điều trị để có xử trí kịp thời. </w:t>
      </w:r>
    </w:p>
    <w:p w14:paraId="19179C03" w14:textId="77777777" w:rsidR="00A85255" w:rsidRPr="004C7D61" w:rsidRDefault="00A85255" w:rsidP="00A85255">
      <w:pPr>
        <w:jc w:val="center"/>
        <w:rPr>
          <w:b/>
          <w:bCs/>
          <w:lang w:val="en-US"/>
        </w:rPr>
      </w:pPr>
    </w:p>
    <w:p w14:paraId="13BE36F1" w14:textId="77777777" w:rsidR="00A85255" w:rsidRPr="004C7D61" w:rsidRDefault="00A85255" w:rsidP="00A85255"/>
    <w:p w14:paraId="7F853F41" w14:textId="77777777" w:rsidR="006551DC" w:rsidRPr="006551DC" w:rsidRDefault="006551DC" w:rsidP="006551DC">
      <w:pPr>
        <w:jc w:val="right"/>
        <w:rPr>
          <w:rFonts w:cs="Times New Roman"/>
          <w:szCs w:val="28"/>
        </w:rPr>
      </w:pPr>
    </w:p>
    <w:sectPr w:rsidR="006551DC" w:rsidRPr="006551DC"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57F3D" w14:textId="77777777" w:rsidR="00C02590" w:rsidRDefault="00C02590" w:rsidP="00616179">
      <w:pPr>
        <w:spacing w:before="0" w:after="0" w:line="240" w:lineRule="auto"/>
      </w:pPr>
      <w:r>
        <w:separator/>
      </w:r>
    </w:p>
  </w:endnote>
  <w:endnote w:type="continuationSeparator" w:id="0">
    <w:p w14:paraId="75A5CE8E" w14:textId="77777777" w:rsidR="00C02590" w:rsidRDefault="00C02590"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004ECB2A"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441DB1">
          <w:rPr>
            <w:i/>
            <w:noProof/>
            <w:color w:val="FF0000"/>
          </w:rPr>
          <w:t>3</w:t>
        </w:r>
        <w:r w:rsidRPr="00543135">
          <w:rPr>
            <w:i/>
            <w:noProof/>
            <w:color w:val="FF0000"/>
          </w:rPr>
          <w:fldChar w:fldCharType="end"/>
        </w:r>
      </w:sdtContent>
    </w:sdt>
    <w:r w:rsidR="00650F9D">
      <w:rPr>
        <w:i/>
        <w:color w:val="FF0000"/>
        <w:lang w:val="en-US"/>
      </w:rPr>
      <w:t>/</w:t>
    </w:r>
    <w:r w:rsidR="00F240A2">
      <w:rPr>
        <w:i/>
        <w:color w:val="FF0000"/>
        <w:lang w:val="en-US"/>
      </w:rPr>
      <w:t>5</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6F241" w14:textId="77777777" w:rsidR="00C02590" w:rsidRDefault="00C02590" w:rsidP="00616179">
      <w:pPr>
        <w:spacing w:before="0" w:after="0" w:line="240" w:lineRule="auto"/>
      </w:pPr>
      <w:r>
        <w:separator/>
      </w:r>
    </w:p>
  </w:footnote>
  <w:footnote w:type="continuationSeparator" w:id="0">
    <w:p w14:paraId="282A68ED" w14:textId="77777777" w:rsidR="00C02590" w:rsidRDefault="00C02590"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7A6C6B"/>
    <w:multiLevelType w:val="multilevel"/>
    <w:tmpl w:val="164A7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2"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4"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5"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8"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3"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7"/>
  </w:num>
  <w:num w:numId="4">
    <w:abstractNumId w:val="23"/>
  </w:num>
  <w:num w:numId="5">
    <w:abstractNumId w:val="28"/>
  </w:num>
  <w:num w:numId="6">
    <w:abstractNumId w:val="0"/>
  </w:num>
  <w:num w:numId="7">
    <w:abstractNumId w:val="30"/>
  </w:num>
  <w:num w:numId="8">
    <w:abstractNumId w:val="4"/>
  </w:num>
  <w:num w:numId="9">
    <w:abstractNumId w:val="20"/>
  </w:num>
  <w:num w:numId="10">
    <w:abstractNumId w:val="3"/>
  </w:num>
  <w:num w:numId="11">
    <w:abstractNumId w:val="14"/>
  </w:num>
  <w:num w:numId="12">
    <w:abstractNumId w:val="25"/>
  </w:num>
  <w:num w:numId="13">
    <w:abstractNumId w:val="11"/>
  </w:num>
  <w:num w:numId="14">
    <w:abstractNumId w:val="19"/>
  </w:num>
  <w:num w:numId="15">
    <w:abstractNumId w:val="18"/>
  </w:num>
  <w:num w:numId="16">
    <w:abstractNumId w:val="8"/>
  </w:num>
  <w:num w:numId="17">
    <w:abstractNumId w:val="5"/>
  </w:num>
  <w:num w:numId="18">
    <w:abstractNumId w:val="22"/>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3"/>
    </w:lvlOverride>
    <w:lvlOverride w:ilvl="1"/>
    <w:lvlOverride w:ilvl="2"/>
    <w:lvlOverride w:ilvl="3"/>
    <w:lvlOverride w:ilvl="4"/>
    <w:lvlOverride w:ilvl="5"/>
    <w:lvlOverride w:ilvl="6"/>
    <w:lvlOverride w:ilvl="7"/>
    <w:lvlOverride w:ilvl="8"/>
  </w:num>
  <w:num w:numId="21">
    <w:abstractNumId w:val="21"/>
  </w:num>
  <w:num w:numId="22">
    <w:abstractNumId w:val="27"/>
  </w:num>
  <w:num w:numId="23">
    <w:abstractNumId w:val="26"/>
  </w:num>
  <w:num w:numId="24">
    <w:abstractNumId w:val="9"/>
  </w:num>
  <w:num w:numId="25">
    <w:abstractNumId w:val="24"/>
  </w:num>
  <w:num w:numId="26">
    <w:abstractNumId w:val="34"/>
  </w:num>
  <w:num w:numId="27">
    <w:abstractNumId w:val="29"/>
  </w:num>
  <w:num w:numId="28">
    <w:abstractNumId w:val="12"/>
  </w:num>
  <w:num w:numId="29">
    <w:abstractNumId w:val="6"/>
  </w:num>
  <w:num w:numId="30">
    <w:abstractNumId w:val="33"/>
  </w:num>
  <w:num w:numId="31">
    <w:abstractNumId w:val="17"/>
  </w:num>
  <w:num w:numId="32">
    <w:abstractNumId w:val="16"/>
  </w:num>
  <w:num w:numId="33">
    <w:abstractNumId w:val="1"/>
  </w:num>
  <w:num w:numId="34">
    <w:abstractNumId w:val="2"/>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430F"/>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22E"/>
    <w:rsid w:val="00412B18"/>
    <w:rsid w:val="004144C6"/>
    <w:rsid w:val="0041583D"/>
    <w:rsid w:val="004259CB"/>
    <w:rsid w:val="00441DB1"/>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43135"/>
    <w:rsid w:val="0055577E"/>
    <w:rsid w:val="0055718C"/>
    <w:rsid w:val="00566636"/>
    <w:rsid w:val="0057342D"/>
    <w:rsid w:val="005760D0"/>
    <w:rsid w:val="005768CB"/>
    <w:rsid w:val="005904C4"/>
    <w:rsid w:val="005942C5"/>
    <w:rsid w:val="0059559F"/>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51DC"/>
    <w:rsid w:val="00657A93"/>
    <w:rsid w:val="00670375"/>
    <w:rsid w:val="00687751"/>
    <w:rsid w:val="006966A2"/>
    <w:rsid w:val="006A0264"/>
    <w:rsid w:val="006A126C"/>
    <w:rsid w:val="006A59B3"/>
    <w:rsid w:val="006B3488"/>
    <w:rsid w:val="006C062D"/>
    <w:rsid w:val="006C29EE"/>
    <w:rsid w:val="006D2870"/>
    <w:rsid w:val="006D62FA"/>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16336"/>
    <w:rsid w:val="00922109"/>
    <w:rsid w:val="0092356A"/>
    <w:rsid w:val="009339BB"/>
    <w:rsid w:val="00934619"/>
    <w:rsid w:val="00941808"/>
    <w:rsid w:val="009660C1"/>
    <w:rsid w:val="00974035"/>
    <w:rsid w:val="009A0638"/>
    <w:rsid w:val="009A7078"/>
    <w:rsid w:val="009B4F40"/>
    <w:rsid w:val="009B5BA2"/>
    <w:rsid w:val="009B759D"/>
    <w:rsid w:val="00A03528"/>
    <w:rsid w:val="00A12FC3"/>
    <w:rsid w:val="00A27BFB"/>
    <w:rsid w:val="00A37F21"/>
    <w:rsid w:val="00A45903"/>
    <w:rsid w:val="00A532E2"/>
    <w:rsid w:val="00A60068"/>
    <w:rsid w:val="00A61B67"/>
    <w:rsid w:val="00A662BB"/>
    <w:rsid w:val="00A708A0"/>
    <w:rsid w:val="00A76D5D"/>
    <w:rsid w:val="00A835E5"/>
    <w:rsid w:val="00A8494F"/>
    <w:rsid w:val="00A85255"/>
    <w:rsid w:val="00A939D6"/>
    <w:rsid w:val="00AA0B4A"/>
    <w:rsid w:val="00AA4125"/>
    <w:rsid w:val="00AB230E"/>
    <w:rsid w:val="00AC0412"/>
    <w:rsid w:val="00AD1908"/>
    <w:rsid w:val="00AE2F93"/>
    <w:rsid w:val="00B10704"/>
    <w:rsid w:val="00B1297F"/>
    <w:rsid w:val="00B243C7"/>
    <w:rsid w:val="00B24874"/>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2590"/>
    <w:rsid w:val="00C07D6E"/>
    <w:rsid w:val="00C107A9"/>
    <w:rsid w:val="00C15F85"/>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 w:type="character" w:customStyle="1" w:styleId="text">
    <w:name w:val="text"/>
    <w:basedOn w:val="DefaultParagraphFont"/>
    <w:rsid w:val="006D62FA"/>
  </w:style>
  <w:style w:type="character" w:customStyle="1" w:styleId="card-send-timesendtime">
    <w:name w:val="card-send-time__sendtime"/>
    <w:basedOn w:val="DefaultParagraphFont"/>
    <w:rsid w:val="006D62FA"/>
  </w:style>
  <w:style w:type="character" w:customStyle="1" w:styleId="emoji-sizer">
    <w:name w:val="emoji-sizer"/>
    <w:basedOn w:val="DefaultParagraphFont"/>
    <w:rsid w:val="006D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13768238">
      <w:bodyDiv w:val="1"/>
      <w:marLeft w:val="0"/>
      <w:marRight w:val="0"/>
      <w:marTop w:val="0"/>
      <w:marBottom w:val="0"/>
      <w:divBdr>
        <w:top w:val="none" w:sz="0" w:space="0" w:color="auto"/>
        <w:left w:val="none" w:sz="0" w:space="0" w:color="auto"/>
        <w:bottom w:val="none" w:sz="0" w:space="0" w:color="auto"/>
        <w:right w:val="none" w:sz="0" w:space="0" w:color="auto"/>
      </w:divBdr>
      <w:divsChild>
        <w:div w:id="449010832">
          <w:marLeft w:val="0"/>
          <w:marRight w:val="0"/>
          <w:marTop w:val="0"/>
          <w:marBottom w:val="0"/>
          <w:divBdr>
            <w:top w:val="none" w:sz="0" w:space="0" w:color="auto"/>
            <w:left w:val="none" w:sz="0" w:space="0" w:color="auto"/>
            <w:bottom w:val="none" w:sz="0" w:space="0" w:color="auto"/>
            <w:right w:val="none" w:sz="0" w:space="0" w:color="auto"/>
          </w:divBdr>
          <w:divsChild>
            <w:div w:id="609699272">
              <w:marLeft w:val="0"/>
              <w:marRight w:val="0"/>
              <w:marTop w:val="0"/>
              <w:marBottom w:val="0"/>
              <w:divBdr>
                <w:top w:val="none" w:sz="0" w:space="0" w:color="auto"/>
                <w:left w:val="none" w:sz="0" w:space="0" w:color="auto"/>
                <w:bottom w:val="none" w:sz="0" w:space="0" w:color="auto"/>
                <w:right w:val="none" w:sz="0" w:space="0" w:color="auto"/>
              </w:divBdr>
              <w:divsChild>
                <w:div w:id="1503661044">
                  <w:marLeft w:val="0"/>
                  <w:marRight w:val="0"/>
                  <w:marTop w:val="0"/>
                  <w:marBottom w:val="0"/>
                  <w:divBdr>
                    <w:top w:val="none" w:sz="0" w:space="0" w:color="auto"/>
                    <w:left w:val="none" w:sz="0" w:space="0" w:color="auto"/>
                    <w:bottom w:val="none" w:sz="0" w:space="0" w:color="auto"/>
                    <w:right w:val="none" w:sz="0" w:space="0" w:color="auto"/>
                  </w:divBdr>
                  <w:divsChild>
                    <w:div w:id="2096125770">
                      <w:marLeft w:val="0"/>
                      <w:marRight w:val="-90"/>
                      <w:marTop w:val="0"/>
                      <w:marBottom w:val="0"/>
                      <w:divBdr>
                        <w:top w:val="none" w:sz="0" w:space="0" w:color="auto"/>
                        <w:left w:val="none" w:sz="0" w:space="0" w:color="auto"/>
                        <w:bottom w:val="none" w:sz="0" w:space="0" w:color="auto"/>
                        <w:right w:val="none" w:sz="0" w:space="0" w:color="auto"/>
                      </w:divBdr>
                      <w:divsChild>
                        <w:div w:id="1183739665">
                          <w:marLeft w:val="0"/>
                          <w:marRight w:val="0"/>
                          <w:marTop w:val="0"/>
                          <w:marBottom w:val="0"/>
                          <w:divBdr>
                            <w:top w:val="none" w:sz="0" w:space="0" w:color="auto"/>
                            <w:left w:val="none" w:sz="0" w:space="0" w:color="auto"/>
                            <w:bottom w:val="none" w:sz="0" w:space="0" w:color="auto"/>
                            <w:right w:val="none" w:sz="0" w:space="0" w:color="auto"/>
                          </w:divBdr>
                          <w:divsChild>
                            <w:div w:id="597524007">
                              <w:marLeft w:val="0"/>
                              <w:marRight w:val="0"/>
                              <w:marTop w:val="0"/>
                              <w:marBottom w:val="0"/>
                              <w:divBdr>
                                <w:top w:val="none" w:sz="0" w:space="0" w:color="auto"/>
                                <w:left w:val="none" w:sz="0" w:space="0" w:color="auto"/>
                                <w:bottom w:val="none" w:sz="0" w:space="0" w:color="auto"/>
                                <w:right w:val="none" w:sz="0" w:space="0" w:color="auto"/>
                              </w:divBdr>
                              <w:divsChild>
                                <w:div w:id="1073964453">
                                  <w:marLeft w:val="0"/>
                                  <w:marRight w:val="0"/>
                                  <w:marTop w:val="0"/>
                                  <w:marBottom w:val="0"/>
                                  <w:divBdr>
                                    <w:top w:val="none" w:sz="0" w:space="0" w:color="auto"/>
                                    <w:left w:val="none" w:sz="0" w:space="0" w:color="auto"/>
                                    <w:bottom w:val="none" w:sz="0" w:space="0" w:color="auto"/>
                                    <w:right w:val="none" w:sz="0" w:space="0" w:color="auto"/>
                                  </w:divBdr>
                                  <w:divsChild>
                                    <w:div w:id="1345012492">
                                      <w:marLeft w:val="750"/>
                                      <w:marRight w:val="0"/>
                                      <w:marTop w:val="0"/>
                                      <w:marBottom w:val="0"/>
                                      <w:divBdr>
                                        <w:top w:val="none" w:sz="0" w:space="0" w:color="auto"/>
                                        <w:left w:val="none" w:sz="0" w:space="0" w:color="auto"/>
                                        <w:bottom w:val="none" w:sz="0" w:space="0" w:color="auto"/>
                                        <w:right w:val="none" w:sz="0" w:space="0" w:color="auto"/>
                                      </w:divBdr>
                                      <w:divsChild>
                                        <w:div w:id="1505172244">
                                          <w:marLeft w:val="0"/>
                                          <w:marRight w:val="0"/>
                                          <w:marTop w:val="0"/>
                                          <w:marBottom w:val="0"/>
                                          <w:divBdr>
                                            <w:top w:val="none" w:sz="0" w:space="0" w:color="auto"/>
                                            <w:left w:val="none" w:sz="0" w:space="0" w:color="auto"/>
                                            <w:bottom w:val="none" w:sz="0" w:space="0" w:color="auto"/>
                                            <w:right w:val="none" w:sz="0" w:space="0" w:color="auto"/>
                                          </w:divBdr>
                                          <w:divsChild>
                                            <w:div w:id="793595895">
                                              <w:marLeft w:val="0"/>
                                              <w:marRight w:val="0"/>
                                              <w:marTop w:val="0"/>
                                              <w:marBottom w:val="0"/>
                                              <w:divBdr>
                                                <w:top w:val="none" w:sz="0" w:space="0" w:color="auto"/>
                                                <w:left w:val="none" w:sz="0" w:space="0" w:color="auto"/>
                                                <w:bottom w:val="none" w:sz="0" w:space="0" w:color="auto"/>
                                                <w:right w:val="none" w:sz="0" w:space="0" w:color="auto"/>
                                              </w:divBdr>
                                              <w:divsChild>
                                                <w:div w:id="983463558">
                                                  <w:marLeft w:val="0"/>
                                                  <w:marRight w:val="0"/>
                                                  <w:marTop w:val="0"/>
                                                  <w:marBottom w:val="0"/>
                                                  <w:divBdr>
                                                    <w:top w:val="none" w:sz="0" w:space="0" w:color="auto"/>
                                                    <w:left w:val="none" w:sz="0" w:space="0" w:color="auto"/>
                                                    <w:bottom w:val="none" w:sz="0" w:space="0" w:color="auto"/>
                                                    <w:right w:val="none" w:sz="0" w:space="0" w:color="auto"/>
                                                  </w:divBdr>
                                                  <w:divsChild>
                                                    <w:div w:id="1257179165">
                                                      <w:marLeft w:val="0"/>
                                                      <w:marRight w:val="0"/>
                                                      <w:marTop w:val="0"/>
                                                      <w:marBottom w:val="0"/>
                                                      <w:divBdr>
                                                        <w:top w:val="none" w:sz="0" w:space="0" w:color="auto"/>
                                                        <w:left w:val="none" w:sz="0" w:space="0" w:color="auto"/>
                                                        <w:bottom w:val="none" w:sz="0" w:space="0" w:color="auto"/>
                                                        <w:right w:val="none" w:sz="0" w:space="0" w:color="auto"/>
                                                      </w:divBdr>
                                                      <w:divsChild>
                                                        <w:div w:id="1569002336">
                                                          <w:marLeft w:val="0"/>
                                                          <w:marRight w:val="0"/>
                                                          <w:marTop w:val="0"/>
                                                          <w:marBottom w:val="0"/>
                                                          <w:divBdr>
                                                            <w:top w:val="none" w:sz="0" w:space="0" w:color="auto"/>
                                                            <w:left w:val="none" w:sz="0" w:space="0" w:color="auto"/>
                                                            <w:bottom w:val="none" w:sz="0" w:space="0" w:color="auto"/>
                                                            <w:right w:val="none" w:sz="0" w:space="0" w:color="auto"/>
                                                          </w:divBdr>
                                                          <w:divsChild>
                                                            <w:div w:id="843473519">
                                                              <w:marLeft w:val="0"/>
                                                              <w:marRight w:val="0"/>
                                                              <w:marTop w:val="0"/>
                                                              <w:marBottom w:val="0"/>
                                                              <w:divBdr>
                                                                <w:top w:val="none" w:sz="0" w:space="0" w:color="auto"/>
                                                                <w:left w:val="none" w:sz="0" w:space="0" w:color="auto"/>
                                                                <w:bottom w:val="none" w:sz="0" w:space="0" w:color="auto"/>
                                                                <w:right w:val="none" w:sz="0" w:space="0" w:color="auto"/>
                                                              </w:divBdr>
                                                              <w:divsChild>
                                                                <w:div w:id="1137532918">
                                                                  <w:marLeft w:val="0"/>
                                                                  <w:marRight w:val="0"/>
                                                                  <w:marTop w:val="0"/>
                                                                  <w:marBottom w:val="0"/>
                                                                  <w:divBdr>
                                                                    <w:top w:val="none" w:sz="0" w:space="0" w:color="auto"/>
                                                                    <w:left w:val="none" w:sz="0" w:space="0" w:color="auto"/>
                                                                    <w:bottom w:val="none" w:sz="0" w:space="0" w:color="auto"/>
                                                                    <w:right w:val="none" w:sz="0" w:space="0" w:color="auto"/>
                                                                  </w:divBdr>
                                                                  <w:divsChild>
                                                                    <w:div w:id="595986578">
                                                                      <w:marLeft w:val="0"/>
                                                                      <w:marRight w:val="0"/>
                                                                      <w:marTop w:val="0"/>
                                                                      <w:marBottom w:val="0"/>
                                                                      <w:divBdr>
                                                                        <w:top w:val="none" w:sz="0" w:space="0" w:color="auto"/>
                                                                        <w:left w:val="none" w:sz="0" w:space="0" w:color="auto"/>
                                                                        <w:bottom w:val="none" w:sz="0" w:space="0" w:color="auto"/>
                                                                        <w:right w:val="none" w:sz="0" w:space="0" w:color="auto"/>
                                                                      </w:divBdr>
                                                                      <w:divsChild>
                                                                        <w:div w:id="2111777799">
                                                                          <w:marLeft w:val="0"/>
                                                                          <w:marRight w:val="0"/>
                                                                          <w:marTop w:val="0"/>
                                                                          <w:marBottom w:val="0"/>
                                                                          <w:divBdr>
                                                                            <w:top w:val="none" w:sz="0" w:space="0" w:color="auto"/>
                                                                            <w:left w:val="none" w:sz="0" w:space="0" w:color="auto"/>
                                                                            <w:bottom w:val="none" w:sz="0" w:space="0" w:color="auto"/>
                                                                            <w:right w:val="none" w:sz="0" w:space="0" w:color="auto"/>
                                                                          </w:divBdr>
                                                                          <w:divsChild>
                                                                            <w:div w:id="97086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696268">
                                                                  <w:marLeft w:val="0"/>
                                                                  <w:marRight w:val="0"/>
                                                                  <w:marTop w:val="60"/>
                                                                  <w:marBottom w:val="0"/>
                                                                  <w:divBdr>
                                                                    <w:top w:val="none" w:sz="0" w:space="0" w:color="auto"/>
                                                                    <w:left w:val="none" w:sz="0" w:space="0" w:color="auto"/>
                                                                    <w:bottom w:val="none" w:sz="0" w:space="0" w:color="auto"/>
                                                                    <w:right w:val="none" w:sz="0" w:space="0" w:color="auto"/>
                                                                  </w:divBdr>
                                                                </w:div>
                                                                <w:div w:id="1567842832">
                                                                  <w:marLeft w:val="0"/>
                                                                  <w:marRight w:val="0"/>
                                                                  <w:marTop w:val="0"/>
                                                                  <w:marBottom w:val="0"/>
                                                                  <w:divBdr>
                                                                    <w:top w:val="none" w:sz="0" w:space="0" w:color="auto"/>
                                                                    <w:left w:val="none" w:sz="0" w:space="0" w:color="auto"/>
                                                                    <w:bottom w:val="none" w:sz="0" w:space="0" w:color="auto"/>
                                                                    <w:right w:val="none" w:sz="0" w:space="0" w:color="auto"/>
                                                                  </w:divBdr>
                                                                  <w:divsChild>
                                                                    <w:div w:id="151797160">
                                                                      <w:marLeft w:val="0"/>
                                                                      <w:marRight w:val="0"/>
                                                                      <w:marTop w:val="0"/>
                                                                      <w:marBottom w:val="0"/>
                                                                      <w:divBdr>
                                                                        <w:top w:val="none" w:sz="0" w:space="0" w:color="auto"/>
                                                                        <w:left w:val="none" w:sz="0" w:space="0" w:color="auto"/>
                                                                        <w:bottom w:val="none" w:sz="0" w:space="0" w:color="auto"/>
                                                                        <w:right w:val="none" w:sz="0" w:space="0" w:color="auto"/>
                                                                      </w:divBdr>
                                                                      <w:divsChild>
                                                                        <w:div w:id="553545609">
                                                                          <w:marLeft w:val="0"/>
                                                                          <w:marRight w:val="0"/>
                                                                          <w:marTop w:val="0"/>
                                                                          <w:marBottom w:val="0"/>
                                                                          <w:divBdr>
                                                                            <w:top w:val="none" w:sz="0" w:space="0" w:color="auto"/>
                                                                            <w:left w:val="none" w:sz="0" w:space="0" w:color="auto"/>
                                                                            <w:bottom w:val="none" w:sz="0" w:space="0" w:color="auto"/>
                                                                            <w:right w:val="none" w:sz="0" w:space="0" w:color="auto"/>
                                                                          </w:divBdr>
                                                                          <w:divsChild>
                                                                            <w:div w:id="1890844683">
                                                                              <w:marLeft w:val="0"/>
                                                                              <w:marRight w:val="0"/>
                                                                              <w:marTop w:val="0"/>
                                                                              <w:marBottom w:val="0"/>
                                                                              <w:divBdr>
                                                                                <w:top w:val="none" w:sz="0" w:space="0" w:color="auto"/>
                                                                                <w:left w:val="none" w:sz="0" w:space="0" w:color="auto"/>
                                                                                <w:bottom w:val="none" w:sz="0" w:space="0" w:color="auto"/>
                                                                                <w:right w:val="none" w:sz="0" w:space="0" w:color="auto"/>
                                                                              </w:divBdr>
                                                                              <w:divsChild>
                                                                                <w:div w:id="66811426">
                                                                                  <w:marLeft w:val="105"/>
                                                                                  <w:marRight w:val="105"/>
                                                                                  <w:marTop w:val="90"/>
                                                                                  <w:marBottom w:val="150"/>
                                                                                  <w:divBdr>
                                                                                    <w:top w:val="none" w:sz="0" w:space="0" w:color="auto"/>
                                                                                    <w:left w:val="none" w:sz="0" w:space="0" w:color="auto"/>
                                                                                    <w:bottom w:val="none" w:sz="0" w:space="0" w:color="auto"/>
                                                                                    <w:right w:val="none" w:sz="0" w:space="0" w:color="auto"/>
                                                                                  </w:divBdr>
                                                                                </w:div>
                                                                                <w:div w:id="590938662">
                                                                                  <w:marLeft w:val="105"/>
                                                                                  <w:marRight w:val="105"/>
                                                                                  <w:marTop w:val="90"/>
                                                                                  <w:marBottom w:val="150"/>
                                                                                  <w:divBdr>
                                                                                    <w:top w:val="none" w:sz="0" w:space="0" w:color="auto"/>
                                                                                    <w:left w:val="none" w:sz="0" w:space="0" w:color="auto"/>
                                                                                    <w:bottom w:val="none" w:sz="0" w:space="0" w:color="auto"/>
                                                                                    <w:right w:val="none" w:sz="0" w:space="0" w:color="auto"/>
                                                                                  </w:divBdr>
                                                                                </w:div>
                                                                                <w:div w:id="2063166054">
                                                                                  <w:marLeft w:val="105"/>
                                                                                  <w:marRight w:val="105"/>
                                                                                  <w:marTop w:val="90"/>
                                                                                  <w:marBottom w:val="150"/>
                                                                                  <w:divBdr>
                                                                                    <w:top w:val="none" w:sz="0" w:space="0" w:color="auto"/>
                                                                                    <w:left w:val="none" w:sz="0" w:space="0" w:color="auto"/>
                                                                                    <w:bottom w:val="none" w:sz="0" w:space="0" w:color="auto"/>
                                                                                    <w:right w:val="none" w:sz="0" w:space="0" w:color="auto"/>
                                                                                  </w:divBdr>
                                                                                </w:div>
                                                                                <w:div w:id="1678195505">
                                                                                  <w:marLeft w:val="105"/>
                                                                                  <w:marRight w:val="105"/>
                                                                                  <w:marTop w:val="90"/>
                                                                                  <w:marBottom w:val="150"/>
                                                                                  <w:divBdr>
                                                                                    <w:top w:val="none" w:sz="0" w:space="0" w:color="auto"/>
                                                                                    <w:left w:val="none" w:sz="0" w:space="0" w:color="auto"/>
                                                                                    <w:bottom w:val="none" w:sz="0" w:space="0" w:color="auto"/>
                                                                                    <w:right w:val="none" w:sz="0" w:space="0" w:color="auto"/>
                                                                                  </w:divBdr>
                                                                                </w:div>
                                                                                <w:div w:id="1790316453">
                                                                                  <w:marLeft w:val="105"/>
                                                                                  <w:marRight w:val="105"/>
                                                                                  <w:marTop w:val="90"/>
                                                                                  <w:marBottom w:val="150"/>
                                                                                  <w:divBdr>
                                                                                    <w:top w:val="none" w:sz="0" w:space="0" w:color="auto"/>
                                                                                    <w:left w:val="none" w:sz="0" w:space="0" w:color="auto"/>
                                                                                    <w:bottom w:val="none" w:sz="0" w:space="0" w:color="auto"/>
                                                                                    <w:right w:val="none" w:sz="0" w:space="0" w:color="auto"/>
                                                                                  </w:divBdr>
                                                                                </w:div>
                                                                                <w:div w:id="124283320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01246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8464925">
          <w:marLeft w:val="0"/>
          <w:marRight w:val="0"/>
          <w:marTop w:val="0"/>
          <w:marBottom w:val="0"/>
          <w:divBdr>
            <w:top w:val="none" w:sz="0" w:space="0" w:color="auto"/>
            <w:left w:val="none" w:sz="0" w:space="0" w:color="auto"/>
            <w:bottom w:val="none" w:sz="0" w:space="0" w:color="auto"/>
            <w:right w:val="none" w:sz="0" w:space="0" w:color="auto"/>
          </w:divBdr>
          <w:divsChild>
            <w:div w:id="1363943920">
              <w:marLeft w:val="0"/>
              <w:marRight w:val="0"/>
              <w:marTop w:val="0"/>
              <w:marBottom w:val="0"/>
              <w:divBdr>
                <w:top w:val="none" w:sz="0" w:space="0" w:color="auto"/>
                <w:left w:val="none" w:sz="0" w:space="0" w:color="auto"/>
                <w:bottom w:val="none" w:sz="0" w:space="0" w:color="auto"/>
                <w:right w:val="none" w:sz="0" w:space="0" w:color="auto"/>
              </w:divBdr>
              <w:divsChild>
                <w:div w:id="67288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C8F44-432F-4DA0-8667-FF451934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609</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2025-10-08T01:19:00Z</dcterms:created>
  <dcterms:modified xsi:type="dcterms:W3CDTF">2025-10-09T03:22:00Z</dcterms:modified>
</cp:coreProperties>
</file>